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BDE" w14:textId="21ED4B62"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056D70">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678518B0" w:rsidR="00390227" w:rsidRDefault="00A95E06" w:rsidP="008A3A52">
      <w:pPr>
        <w:spacing w:after="0" w:line="240" w:lineRule="auto"/>
        <w:jc w:val="center"/>
        <w:rPr>
          <w:b/>
          <w:bCs/>
          <w:sz w:val="24"/>
          <w:szCs w:val="24"/>
        </w:rPr>
      </w:pPr>
      <w:r>
        <w:rPr>
          <w:b/>
          <w:bCs/>
          <w:sz w:val="24"/>
          <w:szCs w:val="24"/>
        </w:rPr>
        <w:t>September 20</w:t>
      </w:r>
      <w:r w:rsidR="008A3A52">
        <w:rPr>
          <w:b/>
          <w:bCs/>
          <w:sz w:val="24"/>
          <w:szCs w:val="24"/>
        </w:rPr>
        <w:t>, 2023</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07EA675B" w14:textId="0A0A4A98" w:rsidR="00390227" w:rsidRDefault="00390227" w:rsidP="00390227">
      <w:pPr>
        <w:spacing w:after="0" w:line="240" w:lineRule="auto"/>
      </w:pPr>
      <w:r>
        <w:t>(</w:t>
      </w:r>
      <w:r w:rsidR="00067451">
        <w:t>X</w:t>
      </w:r>
      <w:r>
        <w:t>) Steve Callicott</w:t>
      </w:r>
      <w:r>
        <w:tab/>
        <w:t>President</w:t>
      </w:r>
    </w:p>
    <w:p w14:paraId="75350715" w14:textId="6B1F32DE" w:rsidR="00390227" w:rsidRDefault="00390227" w:rsidP="00390227">
      <w:pPr>
        <w:spacing w:after="0" w:line="240" w:lineRule="auto"/>
      </w:pPr>
      <w:r>
        <w:t>(</w:t>
      </w:r>
      <w:r w:rsidR="00067451">
        <w:t>X</w:t>
      </w:r>
      <w:r>
        <w:t>) Brian Houghtaling</w:t>
      </w:r>
      <w:r>
        <w:tab/>
        <w:t>Treasurer</w:t>
      </w:r>
    </w:p>
    <w:p w14:paraId="3762D59D" w14:textId="4AEF6DC5" w:rsidR="00390227" w:rsidRDefault="00390227" w:rsidP="00390227">
      <w:pPr>
        <w:spacing w:after="0" w:line="240" w:lineRule="auto"/>
      </w:pPr>
      <w:r>
        <w:t>(</w:t>
      </w:r>
      <w:r w:rsidR="00067451">
        <w:t>X</w:t>
      </w:r>
      <w:r>
        <w:t>)</w:t>
      </w:r>
      <w:r w:rsidR="00492449">
        <w:t xml:space="preserve"> </w:t>
      </w:r>
      <w:r w:rsidR="006C496A">
        <w:t>Loring Wirbel</w:t>
      </w:r>
      <w:r>
        <w:tab/>
      </w:r>
      <w:r>
        <w:tab/>
        <w:t>Secretary</w:t>
      </w:r>
    </w:p>
    <w:p w14:paraId="07A52406" w14:textId="2F55A7DC" w:rsidR="00390227" w:rsidRDefault="00390227" w:rsidP="00390227">
      <w:pPr>
        <w:spacing w:after="0" w:line="240" w:lineRule="auto"/>
      </w:pPr>
      <w:r>
        <w:t>(</w:t>
      </w:r>
      <w:r w:rsidR="00067451">
        <w:t>X</w:t>
      </w:r>
      <w:r>
        <w:t>) Ronald Curry</w:t>
      </w:r>
      <w:r>
        <w:tab/>
      </w:r>
      <w:r>
        <w:tab/>
        <w:t>Director/Webmaster</w:t>
      </w:r>
    </w:p>
    <w:p w14:paraId="5B93A285" w14:textId="49CEBDCE" w:rsidR="009440CC" w:rsidRDefault="009440CC" w:rsidP="00390227">
      <w:pPr>
        <w:spacing w:after="0" w:line="240" w:lineRule="auto"/>
      </w:pPr>
    </w:p>
    <w:p w14:paraId="1B545A7C" w14:textId="11AD0BEB" w:rsidR="009440CC" w:rsidRDefault="009440CC" w:rsidP="00390227">
      <w:pPr>
        <w:spacing w:after="0" w:line="240" w:lineRule="auto"/>
      </w:pPr>
      <w:r>
        <w:t>Other Attendees:</w:t>
      </w:r>
    </w:p>
    <w:p w14:paraId="6A5161E1" w14:textId="093381A0" w:rsidR="009440CC" w:rsidRDefault="003907AC" w:rsidP="00390227">
      <w:pPr>
        <w:spacing w:after="0" w:line="240" w:lineRule="auto"/>
      </w:pPr>
      <w:proofErr w:type="gramStart"/>
      <w:r>
        <w:t>( )</w:t>
      </w:r>
      <w:proofErr w:type="gramEnd"/>
      <w:r>
        <w:t xml:space="preserve"> Sam</w:t>
      </w:r>
      <w:r w:rsidR="007438D3">
        <w:t xml:space="preserve"> Wood</w:t>
      </w:r>
      <w:r>
        <w:tab/>
      </w:r>
      <w:r>
        <w:tab/>
        <w:t>GMS Engineering</w:t>
      </w:r>
    </w:p>
    <w:p w14:paraId="41338271" w14:textId="387D8D9A" w:rsidR="00067451" w:rsidRDefault="00067451" w:rsidP="00390227">
      <w:pPr>
        <w:spacing w:after="0" w:line="240" w:lineRule="auto"/>
      </w:pPr>
      <w:r>
        <w:t>(X) Jorge Mercado</w:t>
      </w:r>
      <w:r>
        <w:tab/>
        <w:t>Operations Director</w:t>
      </w:r>
    </w:p>
    <w:p w14:paraId="14BF0F42" w14:textId="5AFC9218" w:rsidR="008D054C" w:rsidRDefault="008D054C" w:rsidP="00390227">
      <w:pPr>
        <w:spacing w:after="0" w:line="240" w:lineRule="auto"/>
      </w:pPr>
      <w:r>
        <w:t>(X) Albert Hook                Consumer</w:t>
      </w:r>
    </w:p>
    <w:p w14:paraId="16561366" w14:textId="77777777" w:rsidR="00CA77A5" w:rsidRDefault="00CA77A5" w:rsidP="00390227">
      <w:pPr>
        <w:spacing w:after="0" w:line="240" w:lineRule="auto"/>
      </w:pPr>
    </w:p>
    <w:p w14:paraId="5631E61A" w14:textId="416E946C" w:rsidR="009440CC" w:rsidRPr="00E01891" w:rsidRDefault="009440CC" w:rsidP="00390227">
      <w:pPr>
        <w:spacing w:after="0" w:line="240" w:lineRule="auto"/>
        <w:rPr>
          <w:b/>
          <w:bCs/>
        </w:rPr>
      </w:pPr>
      <w:r w:rsidRPr="00E01891">
        <w:rPr>
          <w:b/>
          <w:bCs/>
        </w:rPr>
        <w:t>CALL TO ORDER:</w:t>
      </w:r>
      <w:r w:rsidR="005E064F">
        <w:rPr>
          <w:b/>
          <w:bCs/>
        </w:rPr>
        <w:t xml:space="preserve"> 6:00 p.m.</w:t>
      </w:r>
    </w:p>
    <w:p w14:paraId="6FB13694" w14:textId="7C87C11A" w:rsidR="009440CC" w:rsidRDefault="009440CC" w:rsidP="00390227">
      <w:pPr>
        <w:spacing w:after="0" w:line="240" w:lineRule="auto"/>
      </w:pPr>
    </w:p>
    <w:p w14:paraId="7F07EDAA" w14:textId="6839B7A0" w:rsidR="009440CC" w:rsidRDefault="009440CC" w:rsidP="00390227">
      <w:pPr>
        <w:spacing w:after="0" w:line="240" w:lineRule="auto"/>
      </w:pPr>
      <w:r w:rsidRPr="00E01891">
        <w:rPr>
          <w:b/>
          <w:bCs/>
        </w:rPr>
        <w:t>MINUTES</w:t>
      </w:r>
      <w:r w:rsidR="005E064F">
        <w:t>: Ron moves to approve August minutes, Brian seconds it. Minutes approved unanimously</w:t>
      </w:r>
      <w:r w:rsidR="008D054C">
        <w:t>.</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390A1DB0" w:rsidR="009440CC" w:rsidRDefault="00647C5B" w:rsidP="00390227">
      <w:pPr>
        <w:spacing w:after="0" w:line="240" w:lineRule="auto"/>
      </w:pPr>
      <w:r w:rsidRPr="00E01891">
        <w:rPr>
          <w:b/>
          <w:bCs/>
        </w:rPr>
        <w:tab/>
        <w:t>SECRETARY</w:t>
      </w:r>
      <w:r>
        <w:t>:</w:t>
      </w:r>
      <w:r w:rsidR="00F75DF6">
        <w:t xml:space="preserve"> </w:t>
      </w:r>
      <w:r w:rsidR="008D054C">
        <w:t>Nothing to report.</w:t>
      </w:r>
    </w:p>
    <w:p w14:paraId="24B99DE9" w14:textId="7FEBAD30" w:rsidR="00647C5B" w:rsidRDefault="00647C5B" w:rsidP="00390227">
      <w:pPr>
        <w:spacing w:after="0" w:line="240" w:lineRule="auto"/>
      </w:pPr>
    </w:p>
    <w:p w14:paraId="453ECAFC" w14:textId="0820FE48" w:rsidR="00A9280F" w:rsidRDefault="00647C5B" w:rsidP="00831227">
      <w:pPr>
        <w:spacing w:after="0" w:line="240" w:lineRule="auto"/>
      </w:pPr>
      <w:r>
        <w:tab/>
      </w:r>
      <w:r w:rsidRPr="00E01891">
        <w:rPr>
          <w:b/>
          <w:bCs/>
        </w:rPr>
        <w:t>TREASURER</w:t>
      </w:r>
      <w:r>
        <w:t>:</w:t>
      </w:r>
      <w:r w:rsidR="00BE12D9">
        <w:t xml:space="preserve"> </w:t>
      </w:r>
      <w:r w:rsidR="00CB486C">
        <w:t xml:space="preserve"> </w:t>
      </w:r>
      <w:r w:rsidR="009F6C61">
        <w:t>As of end of August, slightly over projected in both expenses and revenues.</w:t>
      </w:r>
      <w:r w:rsidR="00A32FD4">
        <w:t xml:space="preserve"> Part of revenue growth due to taxes bringing more cash. Brian said he does not see any issues, but this will be discussed in detail i</w:t>
      </w:r>
      <w:r w:rsidR="00CF0954">
        <w:t>n PDF for planned budget in 2024.</w:t>
      </w:r>
      <w:r w:rsidR="002A4ECF">
        <w:t xml:space="preserve"> Some slight increases from Sem</w:t>
      </w:r>
      <w:r w:rsidR="00C86624">
        <w:t>o</w:t>
      </w:r>
      <w:r w:rsidR="002A4ECF">
        <w:t>cor etc., but looks like flat expense budget – preliminary estimate is that no rate increase will be required.</w:t>
      </w:r>
      <w:r w:rsidR="00C86624">
        <w:t xml:space="preserve"> Good quote from GMS for water filter, in $205k range.</w:t>
      </w:r>
      <w:r w:rsidR="004A4B13">
        <w:t xml:space="preserve"> Core and Main project (see below) may req</w:t>
      </w:r>
      <w:r w:rsidR="004B1D30">
        <w:t>uire receiving a grant.</w:t>
      </w:r>
    </w:p>
    <w:p w14:paraId="2E1A7F64" w14:textId="77777777" w:rsidR="008D054C" w:rsidRDefault="008D054C" w:rsidP="00831227">
      <w:pPr>
        <w:spacing w:after="0" w:line="240" w:lineRule="auto"/>
      </w:pPr>
    </w:p>
    <w:p w14:paraId="5BB6DB2E" w14:textId="77777777" w:rsidR="00191F8E" w:rsidRPr="00191F8E" w:rsidRDefault="00191F8E" w:rsidP="00191F8E">
      <w:pPr>
        <w:spacing w:after="0" w:line="240" w:lineRule="auto"/>
        <w:rPr>
          <w:b/>
          <w:bCs/>
        </w:rPr>
      </w:pPr>
      <w:r w:rsidRPr="00191F8E">
        <w:t xml:space="preserve">                                      </w:t>
      </w:r>
      <w:r w:rsidRPr="00191F8E">
        <w:rPr>
          <w:b/>
          <w:bCs/>
        </w:rPr>
        <w:t>BANK ACCOUNTS:</w:t>
      </w:r>
    </w:p>
    <w:p w14:paraId="11035053" w14:textId="77777777" w:rsidR="00191F8E" w:rsidRPr="00191F8E" w:rsidRDefault="00191F8E" w:rsidP="00191F8E">
      <w:pPr>
        <w:spacing w:after="0" w:line="240" w:lineRule="auto"/>
        <w:rPr>
          <w:b/>
          <w:bCs/>
        </w:rPr>
      </w:pPr>
    </w:p>
    <w:p w14:paraId="472D471C" w14:textId="4A1272FF" w:rsidR="00191F8E" w:rsidRPr="00191F8E" w:rsidRDefault="00191F8E" w:rsidP="00191F8E">
      <w:pPr>
        <w:spacing w:after="0" w:line="240" w:lineRule="auto"/>
        <w:rPr>
          <w:b/>
          <w:bCs/>
          <w:u w:val="single"/>
        </w:rPr>
      </w:pPr>
      <w:r w:rsidRPr="00191F8E">
        <w:rPr>
          <w:b/>
          <w:bCs/>
        </w:rPr>
        <w:tab/>
      </w:r>
      <w:r w:rsidRPr="00191F8E">
        <w:rPr>
          <w:b/>
          <w:bCs/>
        </w:rPr>
        <w:tab/>
      </w:r>
      <w:r w:rsidRPr="00191F8E">
        <w:rPr>
          <w:b/>
          <w:bCs/>
        </w:rPr>
        <w:tab/>
        <w:t xml:space="preserve">       </w:t>
      </w:r>
      <w:r>
        <w:rPr>
          <w:b/>
          <w:bCs/>
        </w:rPr>
        <w:t xml:space="preserve"> </w:t>
      </w:r>
      <w:r w:rsidRPr="00191F8E">
        <w:rPr>
          <w:b/>
          <w:bCs/>
          <w:u w:val="single"/>
        </w:rPr>
        <w:t>Ju</w:t>
      </w:r>
      <w:r>
        <w:rPr>
          <w:b/>
          <w:bCs/>
          <w:u w:val="single"/>
        </w:rPr>
        <w:t>ly</w:t>
      </w:r>
      <w:r w:rsidRPr="00191F8E">
        <w:rPr>
          <w:b/>
          <w:bCs/>
        </w:rPr>
        <w:t xml:space="preserve">                                             </w:t>
      </w:r>
      <w:r w:rsidRPr="00191F8E">
        <w:rPr>
          <w:b/>
          <w:bCs/>
          <w:u w:val="single"/>
        </w:rPr>
        <w:t xml:space="preserve"> </w:t>
      </w:r>
      <w:r>
        <w:rPr>
          <w:b/>
          <w:bCs/>
          <w:u w:val="single"/>
        </w:rPr>
        <w:t>August</w:t>
      </w:r>
    </w:p>
    <w:p w14:paraId="2F0DD789" w14:textId="12DAEB29" w:rsidR="00191F8E" w:rsidRPr="00191F8E" w:rsidRDefault="00191F8E" w:rsidP="00191F8E">
      <w:pPr>
        <w:spacing w:after="0" w:line="240" w:lineRule="auto"/>
        <w:rPr>
          <w:b/>
          <w:bCs/>
        </w:rPr>
      </w:pPr>
      <w:r w:rsidRPr="00191F8E">
        <w:rPr>
          <w:b/>
          <w:bCs/>
        </w:rPr>
        <w:t>Checking: US Bank</w:t>
      </w:r>
      <w:r w:rsidRPr="00191F8E">
        <w:rPr>
          <w:b/>
          <w:bCs/>
        </w:rPr>
        <w:tab/>
        <w:t xml:space="preserve">     $ 1</w:t>
      </w:r>
      <w:r>
        <w:rPr>
          <w:b/>
          <w:bCs/>
        </w:rPr>
        <w:t>37</w:t>
      </w:r>
      <w:r w:rsidR="0073234E">
        <w:rPr>
          <w:b/>
          <w:bCs/>
        </w:rPr>
        <w:t>,799.59</w:t>
      </w:r>
      <w:r w:rsidRPr="00191F8E">
        <w:rPr>
          <w:b/>
          <w:bCs/>
        </w:rPr>
        <w:t xml:space="preserve">                         </w:t>
      </w:r>
      <w:proofErr w:type="gramStart"/>
      <w:r w:rsidRPr="00191F8E">
        <w:rPr>
          <w:b/>
          <w:bCs/>
        </w:rPr>
        <w:t>$  1</w:t>
      </w:r>
      <w:r w:rsidR="00C57326">
        <w:rPr>
          <w:b/>
          <w:bCs/>
        </w:rPr>
        <w:t>72</w:t>
      </w:r>
      <w:r w:rsidRPr="00191F8E">
        <w:rPr>
          <w:b/>
          <w:bCs/>
        </w:rPr>
        <w:t>,</w:t>
      </w:r>
      <w:r w:rsidR="00C57326">
        <w:rPr>
          <w:b/>
          <w:bCs/>
        </w:rPr>
        <w:t>266</w:t>
      </w:r>
      <w:r w:rsidRPr="00191F8E">
        <w:rPr>
          <w:b/>
          <w:bCs/>
        </w:rPr>
        <w:t>.5</w:t>
      </w:r>
      <w:r w:rsidR="00C57326">
        <w:rPr>
          <w:b/>
          <w:bCs/>
        </w:rPr>
        <w:t>5</w:t>
      </w:r>
      <w:proofErr w:type="gramEnd"/>
    </w:p>
    <w:p w14:paraId="41127EDB" w14:textId="73D4939B" w:rsidR="00191F8E" w:rsidRPr="00191F8E" w:rsidRDefault="00191F8E" w:rsidP="00191F8E">
      <w:pPr>
        <w:spacing w:after="0" w:line="240" w:lineRule="auto"/>
        <w:rPr>
          <w:b/>
          <w:bCs/>
        </w:rPr>
      </w:pPr>
      <w:proofErr w:type="spellStart"/>
      <w:r w:rsidRPr="00191F8E">
        <w:rPr>
          <w:b/>
          <w:bCs/>
        </w:rPr>
        <w:t>Colotrust</w:t>
      </w:r>
      <w:proofErr w:type="spellEnd"/>
      <w:r w:rsidRPr="00191F8E">
        <w:rPr>
          <w:b/>
          <w:bCs/>
        </w:rPr>
        <w:t>: Water                   $26</w:t>
      </w:r>
      <w:r w:rsidR="00C57326">
        <w:rPr>
          <w:b/>
          <w:bCs/>
        </w:rPr>
        <w:t>3</w:t>
      </w:r>
      <w:r w:rsidRPr="00191F8E">
        <w:rPr>
          <w:b/>
          <w:bCs/>
        </w:rPr>
        <w:t>,</w:t>
      </w:r>
      <w:r w:rsidR="00C57326">
        <w:rPr>
          <w:b/>
          <w:bCs/>
        </w:rPr>
        <w:t>051</w:t>
      </w:r>
      <w:r w:rsidRPr="00191F8E">
        <w:rPr>
          <w:b/>
          <w:bCs/>
        </w:rPr>
        <w:t>.</w:t>
      </w:r>
      <w:r w:rsidR="00C57326">
        <w:rPr>
          <w:b/>
          <w:bCs/>
        </w:rPr>
        <w:t>98</w:t>
      </w:r>
      <w:r w:rsidRPr="00191F8E">
        <w:rPr>
          <w:b/>
          <w:bCs/>
        </w:rPr>
        <w:tab/>
        <w:t xml:space="preserve">   </w:t>
      </w:r>
      <w:r w:rsidR="00C57326">
        <w:rPr>
          <w:b/>
          <w:bCs/>
        </w:rPr>
        <w:tab/>
        <w:t xml:space="preserve">   </w:t>
      </w:r>
      <w:r w:rsidRPr="00191F8E">
        <w:rPr>
          <w:b/>
          <w:bCs/>
        </w:rPr>
        <w:t xml:space="preserve">        $ 26</w:t>
      </w:r>
      <w:r w:rsidR="00C57326">
        <w:rPr>
          <w:b/>
          <w:bCs/>
        </w:rPr>
        <w:t>4</w:t>
      </w:r>
      <w:r w:rsidRPr="00191F8E">
        <w:rPr>
          <w:b/>
          <w:bCs/>
        </w:rPr>
        <w:t>,</w:t>
      </w:r>
      <w:r w:rsidR="00C57326">
        <w:rPr>
          <w:b/>
          <w:bCs/>
        </w:rPr>
        <w:t>272</w:t>
      </w:r>
      <w:r w:rsidRPr="00191F8E">
        <w:rPr>
          <w:b/>
          <w:bCs/>
        </w:rPr>
        <w:t>.</w:t>
      </w:r>
      <w:r w:rsidR="00C57326">
        <w:rPr>
          <w:b/>
          <w:bCs/>
        </w:rPr>
        <w:t>30</w:t>
      </w:r>
    </w:p>
    <w:p w14:paraId="7D997A76" w14:textId="1E6393E3" w:rsidR="00191F8E" w:rsidRPr="00191F8E" w:rsidRDefault="00191F8E" w:rsidP="00191F8E">
      <w:pPr>
        <w:spacing w:after="0" w:line="240" w:lineRule="auto"/>
        <w:rPr>
          <w:b/>
          <w:bCs/>
        </w:rPr>
      </w:pPr>
      <w:proofErr w:type="spellStart"/>
      <w:r w:rsidRPr="00191F8E">
        <w:rPr>
          <w:b/>
          <w:bCs/>
        </w:rPr>
        <w:t>Colotrust</w:t>
      </w:r>
      <w:proofErr w:type="spellEnd"/>
      <w:r w:rsidRPr="00191F8E">
        <w:rPr>
          <w:b/>
          <w:bCs/>
        </w:rPr>
        <w:t xml:space="preserve">: Wastewater       $ </w:t>
      </w:r>
      <w:proofErr w:type="gramStart"/>
      <w:r w:rsidRPr="00191F8E">
        <w:rPr>
          <w:b/>
          <w:bCs/>
        </w:rPr>
        <w:t>55</w:t>
      </w:r>
      <w:r w:rsidR="00C57326">
        <w:rPr>
          <w:b/>
          <w:bCs/>
        </w:rPr>
        <w:t>6</w:t>
      </w:r>
      <w:r w:rsidRPr="00191F8E">
        <w:rPr>
          <w:b/>
          <w:bCs/>
        </w:rPr>
        <w:t>,</w:t>
      </w:r>
      <w:r w:rsidR="00C57326">
        <w:rPr>
          <w:b/>
          <w:bCs/>
        </w:rPr>
        <w:t>478</w:t>
      </w:r>
      <w:r w:rsidRPr="00191F8E">
        <w:rPr>
          <w:b/>
          <w:bCs/>
        </w:rPr>
        <w:t>.</w:t>
      </w:r>
      <w:r w:rsidR="00C57326">
        <w:rPr>
          <w:b/>
          <w:bCs/>
        </w:rPr>
        <w:t>66</w:t>
      </w:r>
      <w:r w:rsidRPr="00191F8E">
        <w:rPr>
          <w:b/>
          <w:bCs/>
        </w:rPr>
        <w:t xml:space="preserve">  </w:t>
      </w:r>
      <w:r w:rsidRPr="00191F8E">
        <w:rPr>
          <w:b/>
          <w:bCs/>
        </w:rPr>
        <w:tab/>
      </w:r>
      <w:proofErr w:type="gramEnd"/>
      <w:r w:rsidRPr="00191F8E">
        <w:rPr>
          <w:b/>
          <w:bCs/>
        </w:rPr>
        <w:t xml:space="preserve">           $ 55</w:t>
      </w:r>
      <w:r w:rsidR="00A17283">
        <w:rPr>
          <w:b/>
          <w:bCs/>
        </w:rPr>
        <w:t>9, 060.22</w:t>
      </w:r>
    </w:p>
    <w:p w14:paraId="163DCB8F" w14:textId="77777777" w:rsidR="00191F8E" w:rsidRDefault="00191F8E" w:rsidP="00831227">
      <w:pPr>
        <w:spacing w:after="0" w:line="240" w:lineRule="auto"/>
      </w:pP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67731B18" w14:textId="77777777" w:rsidR="00446B39" w:rsidRDefault="00B4574C" w:rsidP="00390227">
      <w:pPr>
        <w:spacing w:after="0" w:line="240" w:lineRule="auto"/>
        <w:rPr>
          <w:b/>
          <w:bCs/>
        </w:rPr>
      </w:pPr>
      <w:r>
        <w:rPr>
          <w:b/>
          <w:bCs/>
        </w:rPr>
        <w:tab/>
      </w:r>
      <w:r w:rsidR="00446B39">
        <w:rPr>
          <w:b/>
          <w:bCs/>
        </w:rPr>
        <w:t>Sept. 20 Operations Report – also attached as DOC</w:t>
      </w:r>
    </w:p>
    <w:p w14:paraId="1DA48B0B" w14:textId="77777777" w:rsidR="00446B39" w:rsidRDefault="00446B39" w:rsidP="00446B39">
      <w:r>
        <w:rPr>
          <w:b/>
          <w:bCs/>
        </w:rPr>
        <w:t xml:space="preserve">   </w:t>
      </w:r>
      <w:r>
        <w:t>Meter reading</w:t>
      </w:r>
    </w:p>
    <w:p w14:paraId="4C76E92E" w14:textId="77777777" w:rsidR="00446B39" w:rsidRDefault="00446B39" w:rsidP="00446B39">
      <w:pPr>
        <w:pStyle w:val="ListParagraph"/>
        <w:numPr>
          <w:ilvl w:val="0"/>
          <w:numId w:val="9"/>
        </w:numPr>
        <w:spacing w:after="0" w:line="240" w:lineRule="auto"/>
      </w:pPr>
      <w:r>
        <w:t xml:space="preserve">Completed on time with submission to accounting 8/23/23.  Ron submitted file and notes to accounting indicating 3 homes with high readings and 4 homes requiring average billing due to </w:t>
      </w:r>
      <w:r>
        <w:lastRenderedPageBreak/>
        <w:t>defective meters.  One of the high readings turned out to be an errant data extraction as the receiver did not get the data for the home.  A follow up radio read corrected the issue.</w:t>
      </w:r>
    </w:p>
    <w:p w14:paraId="08DC6ECB" w14:textId="77777777" w:rsidR="00446B39" w:rsidRDefault="00446B39" w:rsidP="00446B39">
      <w:pPr>
        <w:pStyle w:val="ListParagraph"/>
        <w:numPr>
          <w:ilvl w:val="0"/>
          <w:numId w:val="9"/>
        </w:numPr>
        <w:spacing w:after="0" w:line="240" w:lineRule="auto"/>
      </w:pPr>
      <w:r>
        <w:t xml:space="preserve">Jorge provided a final reading for </w:t>
      </w:r>
      <w:r>
        <w:rPr>
          <w:rFonts w:ascii="Calibri" w:hAnsi="Calibri" w:cs="Calibri"/>
          <w:color w:val="212121"/>
        </w:rPr>
        <w:t>1915 Spring Valley Drive on 9/13/23.</w:t>
      </w:r>
    </w:p>
    <w:p w14:paraId="0B931680" w14:textId="77777777" w:rsidR="00446B39" w:rsidRDefault="00446B39" w:rsidP="00446B39">
      <w:pPr>
        <w:pStyle w:val="ListParagraph"/>
        <w:numPr>
          <w:ilvl w:val="0"/>
          <w:numId w:val="9"/>
        </w:numPr>
        <w:spacing w:after="0" w:line="240" w:lineRule="auto"/>
      </w:pPr>
      <w:r>
        <w:rPr>
          <w:rFonts w:ascii="Calibri" w:hAnsi="Calibri" w:cs="Calibri"/>
          <w:color w:val="212121"/>
        </w:rPr>
        <w:t>A customer on Tari drive said that they heard water running close to their water meter.  Jorge took about a week of daily readings to see if there was a potential leak.  The readings looked normal and did not indicate a leak.  The customer was informed and we have not heard anything further.</w:t>
      </w:r>
    </w:p>
    <w:p w14:paraId="24D2DB2F" w14:textId="77777777" w:rsidR="00446B39" w:rsidRDefault="00446B39" w:rsidP="00446B39"/>
    <w:p w14:paraId="482F53C5" w14:textId="77777777" w:rsidR="00446B39" w:rsidRDefault="00446B39" w:rsidP="00446B39">
      <w:r>
        <w:t>Curb Stops</w:t>
      </w:r>
    </w:p>
    <w:p w14:paraId="5AAD8129" w14:textId="57A189B4" w:rsidR="00446B39" w:rsidRDefault="00446B39" w:rsidP="00446B39">
      <w:pPr>
        <w:pStyle w:val="ListParagraph"/>
        <w:numPr>
          <w:ilvl w:val="0"/>
          <w:numId w:val="9"/>
        </w:numPr>
        <w:spacing w:after="0" w:line="240" w:lineRule="auto"/>
      </w:pPr>
      <w:r>
        <w:t>All Phase Locating was called to help locate a curb stop buried under the driveway at 1170 Becky Dr.  The line was marked with potential curb stop location.  Fischer Enterprises came out and determine the curb stop was about 10</w:t>
      </w:r>
      <w:r w:rsidR="00BF58A7">
        <w:t xml:space="preserve"> </w:t>
      </w:r>
      <w:r>
        <w:t>ft closer to the house.  They uncovered the curb stop and brought it up to the surface of the driveway.  The cold patched the driveway once completed.  They also cold patched 1385 Stella Dr that was damaged last month due to sewer cleanout work.</w:t>
      </w:r>
    </w:p>
    <w:p w14:paraId="4D40DE81" w14:textId="77777777" w:rsidR="00446B39" w:rsidRDefault="00446B39" w:rsidP="00446B39">
      <w:pPr>
        <w:pStyle w:val="ListParagraph"/>
        <w:numPr>
          <w:ilvl w:val="0"/>
          <w:numId w:val="9"/>
        </w:numPr>
        <w:spacing w:after="0" w:line="240" w:lineRule="auto"/>
      </w:pPr>
      <w:r>
        <w:t xml:space="preserve">A customer located at 1495 Tari Dr required their water to be turned off due to a leak.  Their curb stop was buried under about 6-8 inches of dirt.  This was uncovered.  The hole was evacuated of water and found that the customer service line was fused to the curb stop.  The service line broke from the curb stop requiring Fischer Enterprises to quickly cut off the old line and put a </w:t>
      </w:r>
      <w:proofErr w:type="gramStart"/>
      <w:r>
        <w:t>brand new</w:t>
      </w:r>
      <w:proofErr w:type="gramEnd"/>
      <w:r>
        <w:t xml:space="preserve"> curb stop in place securing the line to the district main.</w:t>
      </w:r>
    </w:p>
    <w:p w14:paraId="4CA4E82F" w14:textId="4E1B2D12" w:rsidR="00446B39" w:rsidRDefault="00446B39" w:rsidP="00446B39">
      <w:pPr>
        <w:pStyle w:val="ListParagraph"/>
        <w:numPr>
          <w:ilvl w:val="0"/>
          <w:numId w:val="9"/>
        </w:numPr>
        <w:spacing w:after="0" w:line="240" w:lineRule="auto"/>
      </w:pPr>
      <w:r>
        <w:t xml:space="preserve">A customer on Tari Ct had a leak late in the night and </w:t>
      </w:r>
      <w:proofErr w:type="gramStart"/>
      <w:r>
        <w:t>wasn’t</w:t>
      </w:r>
      <w:proofErr w:type="gramEnd"/>
      <w:r>
        <w:t xml:space="preserve"> able to contact either Steve or Ron for emergency help.  They called 911 and the fire department came out to shut off their water.  On follow up, it became apparent they had an old phone number of our previous manager that referred them to the old office phone number.  We will add Jorge’s phone to the contact list, and investigate hiring an answering service.</w:t>
      </w:r>
      <w:r w:rsidR="00B046A0">
        <w:t xml:space="preserve"> </w:t>
      </w:r>
      <w:r w:rsidR="00B27CCA">
        <w:t>Problem seems to be on homeowner’s side.</w:t>
      </w:r>
    </w:p>
    <w:p w14:paraId="6D6C2D6F" w14:textId="77777777" w:rsidR="00446B39" w:rsidRDefault="00446B39" w:rsidP="00446B39"/>
    <w:p w14:paraId="6A17FDC6" w14:textId="77777777" w:rsidR="00446B39" w:rsidRDefault="00446B39" w:rsidP="00446B39">
      <w:r>
        <w:t>General</w:t>
      </w:r>
    </w:p>
    <w:p w14:paraId="356F77E9" w14:textId="77777777" w:rsidR="00446B39" w:rsidRDefault="00446B39" w:rsidP="00446B39">
      <w:pPr>
        <w:pStyle w:val="ListParagraph"/>
        <w:numPr>
          <w:ilvl w:val="0"/>
          <w:numId w:val="10"/>
        </w:numPr>
        <w:spacing w:after="0" w:line="240" w:lineRule="auto"/>
      </w:pPr>
      <w:r>
        <w:t xml:space="preserve">The district ordered 3 </w:t>
      </w:r>
      <w:proofErr w:type="spellStart"/>
      <w:r>
        <w:t>TosiBox</w:t>
      </w:r>
      <w:proofErr w:type="spellEnd"/>
      <w:r>
        <w:t xml:space="preserve"> laptop keys for Semocor allowing them to have quicker SCADA access.  These have been secured and are waiting on Semocor personal to contact our IT to get these installed.</w:t>
      </w:r>
    </w:p>
    <w:p w14:paraId="1057FD77" w14:textId="77777777" w:rsidR="00446B39" w:rsidRDefault="00446B39" w:rsidP="00446B39">
      <w:pPr>
        <w:pStyle w:val="ListParagraph"/>
        <w:numPr>
          <w:ilvl w:val="0"/>
          <w:numId w:val="10"/>
        </w:numPr>
        <w:spacing w:after="0" w:line="240" w:lineRule="auto"/>
      </w:pPr>
      <w:r>
        <w:t>The district received 16 locate requests since our August board meeting.</w:t>
      </w:r>
    </w:p>
    <w:p w14:paraId="079DC255" w14:textId="06C7B764" w:rsidR="001D7B60" w:rsidRDefault="00446B39" w:rsidP="003F6A11">
      <w:pPr>
        <w:spacing w:after="0" w:line="240" w:lineRule="auto"/>
        <w:rPr>
          <w:b/>
          <w:bCs/>
        </w:rPr>
      </w:pPr>
      <w:r>
        <w:rPr>
          <w:b/>
          <w:bCs/>
        </w:rPr>
        <w:t xml:space="preserve"> </w:t>
      </w: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3FB0FD34" w14:textId="7A19BDC1" w:rsidR="00221C5F" w:rsidRPr="00465332" w:rsidRDefault="00050AC8" w:rsidP="00FA542E">
      <w:pPr>
        <w:pStyle w:val="ListParagraph"/>
        <w:numPr>
          <w:ilvl w:val="0"/>
          <w:numId w:val="4"/>
        </w:numPr>
        <w:spacing w:after="0" w:line="240" w:lineRule="auto"/>
        <w:rPr>
          <w:b/>
          <w:bCs/>
        </w:rPr>
      </w:pPr>
      <w:r w:rsidRPr="003F6A11">
        <w:rPr>
          <w:b/>
          <w:bCs/>
        </w:rPr>
        <w:t>Insurance quotes and updates</w:t>
      </w:r>
      <w:r w:rsidR="00051F8A">
        <w:rPr>
          <w:b/>
          <w:bCs/>
        </w:rPr>
        <w:t xml:space="preserve"> </w:t>
      </w:r>
      <w:r w:rsidR="00465332">
        <w:rPr>
          <w:b/>
          <w:bCs/>
        </w:rPr>
        <w:t>–</w:t>
      </w:r>
      <w:r w:rsidR="004B5175">
        <w:rPr>
          <w:b/>
          <w:bCs/>
        </w:rPr>
        <w:t xml:space="preserve"> </w:t>
      </w:r>
      <w:r w:rsidR="00465332">
        <w:t>Not finished yet. Cathy has not responded after Brian provided additional information.</w:t>
      </w:r>
    </w:p>
    <w:p w14:paraId="10AA7DC0" w14:textId="77777777" w:rsidR="00465332" w:rsidRPr="003F6A11" w:rsidRDefault="00465332" w:rsidP="00465332">
      <w:pPr>
        <w:pStyle w:val="ListParagraph"/>
        <w:spacing w:after="0" w:line="240" w:lineRule="auto"/>
        <w:rPr>
          <w:b/>
          <w:bCs/>
        </w:rPr>
      </w:pPr>
    </w:p>
    <w:p w14:paraId="11487493" w14:textId="354C17DB" w:rsidR="004067E4" w:rsidRPr="00ED4E05" w:rsidRDefault="004067E4" w:rsidP="00FA542E">
      <w:pPr>
        <w:pStyle w:val="ListParagraph"/>
        <w:numPr>
          <w:ilvl w:val="0"/>
          <w:numId w:val="4"/>
        </w:numPr>
        <w:spacing w:after="0" w:line="240" w:lineRule="auto"/>
        <w:rPr>
          <w:b/>
          <w:bCs/>
        </w:rPr>
      </w:pPr>
      <w:r w:rsidRPr="00465332">
        <w:rPr>
          <w:b/>
          <w:bCs/>
        </w:rPr>
        <w:t>GIS Mapping Status</w:t>
      </w:r>
      <w:r w:rsidR="00465332">
        <w:rPr>
          <w:b/>
          <w:bCs/>
        </w:rPr>
        <w:t xml:space="preserve"> – </w:t>
      </w:r>
      <w:r w:rsidR="00465332">
        <w:t xml:space="preserve">Nothing accomplished from the AWSD side, requires walking the street. We’ve incidentally </w:t>
      </w:r>
      <w:r w:rsidR="00ED4E05">
        <w:t xml:space="preserve">identified a few </w:t>
      </w:r>
      <w:proofErr w:type="gramStart"/>
      <w:r w:rsidR="00ED4E05">
        <w:t>curb</w:t>
      </w:r>
      <w:proofErr w:type="gramEnd"/>
      <w:r w:rsidR="00ED4E05">
        <w:t xml:space="preserve"> stops, but in general we need to validate the information GMS provided,</w:t>
      </w:r>
    </w:p>
    <w:p w14:paraId="095CCD2B" w14:textId="77777777" w:rsidR="00ED4E05" w:rsidRPr="00ED4E05" w:rsidRDefault="00ED4E05" w:rsidP="00ED4E05">
      <w:pPr>
        <w:pStyle w:val="ListParagraph"/>
        <w:rPr>
          <w:b/>
          <w:bCs/>
        </w:rPr>
      </w:pPr>
    </w:p>
    <w:p w14:paraId="083249C2" w14:textId="42D6F7E2" w:rsidR="004067E4" w:rsidRPr="00296CDA" w:rsidRDefault="004067E4" w:rsidP="00FA542E">
      <w:pPr>
        <w:pStyle w:val="ListParagraph"/>
        <w:numPr>
          <w:ilvl w:val="0"/>
          <w:numId w:val="4"/>
        </w:numPr>
        <w:spacing w:after="0" w:line="240" w:lineRule="auto"/>
        <w:rPr>
          <w:b/>
          <w:bCs/>
        </w:rPr>
      </w:pPr>
      <w:r w:rsidRPr="004B472B">
        <w:rPr>
          <w:b/>
          <w:bCs/>
        </w:rPr>
        <w:t>Filter Project</w:t>
      </w:r>
      <w:r w:rsidR="004B472B">
        <w:rPr>
          <w:b/>
          <w:bCs/>
        </w:rPr>
        <w:t xml:space="preserve"> – </w:t>
      </w:r>
      <w:r w:rsidR="004B472B">
        <w:t xml:space="preserve">Brain said Mark </w:t>
      </w:r>
      <w:r w:rsidR="00296CDA">
        <w:t xml:space="preserve">Morton </w:t>
      </w:r>
      <w:r w:rsidR="00FC2A39">
        <w:t xml:space="preserve">(GMS) </w:t>
      </w:r>
      <w:r w:rsidR="004B472B">
        <w:t xml:space="preserve">provided </w:t>
      </w:r>
      <w:proofErr w:type="gramStart"/>
      <w:r w:rsidR="004B472B">
        <w:t>fairly detailed</w:t>
      </w:r>
      <w:proofErr w:type="gramEnd"/>
      <w:r w:rsidR="004B472B">
        <w:t xml:space="preserve"> quote, he will also generate a contract we need to sign. If we decide to go ahead (likely), we would generate a </w:t>
      </w:r>
      <w:r w:rsidR="004B472B">
        <w:lastRenderedPageBreak/>
        <w:t>purchase order by Oct. 1 for materials, which would come in around January, then we would store on site.</w:t>
      </w:r>
      <w:r w:rsidR="00296CDA">
        <w:t xml:space="preserve"> This means time is of the essence in getting P.O. done.</w:t>
      </w:r>
      <w:r w:rsidR="00FC2A39">
        <w:t xml:space="preserve"> Steve said that GMS may be a little bit at risk in getting contract in time.</w:t>
      </w:r>
    </w:p>
    <w:p w14:paraId="3A767FD1" w14:textId="77777777" w:rsidR="00296CDA" w:rsidRPr="00296CDA" w:rsidRDefault="00296CDA" w:rsidP="00296CDA">
      <w:pPr>
        <w:pStyle w:val="ListParagraph"/>
        <w:rPr>
          <w:b/>
          <w:bCs/>
        </w:rPr>
      </w:pPr>
    </w:p>
    <w:p w14:paraId="5C6B6211" w14:textId="6EA38371" w:rsidR="004067E4" w:rsidRPr="005A0B96" w:rsidRDefault="004067E4" w:rsidP="00FA542E">
      <w:pPr>
        <w:pStyle w:val="ListParagraph"/>
        <w:numPr>
          <w:ilvl w:val="0"/>
          <w:numId w:val="4"/>
        </w:numPr>
        <w:spacing w:after="0" w:line="240" w:lineRule="auto"/>
        <w:rPr>
          <w:b/>
          <w:bCs/>
        </w:rPr>
      </w:pPr>
      <w:r w:rsidRPr="00FC2A39">
        <w:rPr>
          <w:b/>
          <w:bCs/>
        </w:rPr>
        <w:t>Generator Project</w:t>
      </w:r>
      <w:r w:rsidR="00FC2A39">
        <w:rPr>
          <w:b/>
          <w:bCs/>
        </w:rPr>
        <w:t xml:space="preserve"> </w:t>
      </w:r>
      <w:r w:rsidR="00930A41">
        <w:rPr>
          <w:b/>
          <w:bCs/>
        </w:rPr>
        <w:t>–</w:t>
      </w:r>
      <w:r w:rsidR="00FC2A39">
        <w:rPr>
          <w:b/>
          <w:bCs/>
        </w:rPr>
        <w:t xml:space="preserve"> </w:t>
      </w:r>
      <w:r w:rsidR="00930A41">
        <w:t>Not a lot of information yet.</w:t>
      </w:r>
    </w:p>
    <w:p w14:paraId="7F885DFA" w14:textId="77777777" w:rsidR="005A0B96" w:rsidRPr="005A0B96" w:rsidRDefault="005A0B96" w:rsidP="005A0B96">
      <w:pPr>
        <w:pStyle w:val="ListParagraph"/>
        <w:rPr>
          <w:b/>
          <w:bCs/>
        </w:rPr>
      </w:pPr>
    </w:p>
    <w:p w14:paraId="7086F83D" w14:textId="5CF232B3" w:rsidR="00C417E9" w:rsidRDefault="00C417E9" w:rsidP="00FA542E">
      <w:pPr>
        <w:pStyle w:val="ListParagraph"/>
        <w:numPr>
          <w:ilvl w:val="0"/>
          <w:numId w:val="4"/>
        </w:numPr>
        <w:spacing w:after="0" w:line="240" w:lineRule="auto"/>
      </w:pPr>
      <w:r w:rsidRPr="00930A41">
        <w:rPr>
          <w:b/>
          <w:bCs/>
        </w:rPr>
        <w:t>Sewage Blockage Protocol</w:t>
      </w:r>
      <w:r>
        <w:t xml:space="preserve"> – </w:t>
      </w:r>
      <w:r w:rsidR="00930A41">
        <w:t xml:space="preserve">Spoke with Will about procedure, Steve will generate a draft. Ron said we </w:t>
      </w:r>
      <w:proofErr w:type="gramStart"/>
      <w:r w:rsidR="00930A41">
        <w:t>have to</w:t>
      </w:r>
      <w:proofErr w:type="gramEnd"/>
      <w:r w:rsidR="00930A41">
        <w:t xml:space="preserve"> update rules and regulations, and that may be when we adopt it.</w:t>
      </w:r>
    </w:p>
    <w:p w14:paraId="73C84D98" w14:textId="77777777" w:rsidR="00930A41" w:rsidRDefault="00930A41" w:rsidP="00930A41">
      <w:pPr>
        <w:pStyle w:val="ListParagraph"/>
        <w:spacing w:after="0" w:line="240" w:lineRule="auto"/>
      </w:pPr>
    </w:p>
    <w:p w14:paraId="05EF00F0" w14:textId="0CEEBCB8" w:rsidR="00397612" w:rsidRPr="005A0B96" w:rsidRDefault="00397612" w:rsidP="00FA542E">
      <w:pPr>
        <w:pStyle w:val="ListParagraph"/>
        <w:numPr>
          <w:ilvl w:val="0"/>
          <w:numId w:val="4"/>
        </w:numPr>
        <w:spacing w:after="0" w:line="240" w:lineRule="auto"/>
        <w:rPr>
          <w:b/>
          <w:bCs/>
        </w:rPr>
      </w:pPr>
      <w:r w:rsidRPr="005A0B96">
        <w:rPr>
          <w:b/>
          <w:bCs/>
        </w:rPr>
        <w:t>Abandoned Lift Station on Tari Place</w:t>
      </w:r>
      <w:r w:rsidR="005A0B96">
        <w:rPr>
          <w:b/>
          <w:bCs/>
        </w:rPr>
        <w:t xml:space="preserve"> </w:t>
      </w:r>
      <w:r w:rsidR="005A0B96">
        <w:t xml:space="preserve">– Steve did not get any feedback </w:t>
      </w:r>
      <w:r w:rsidR="00CB64AA">
        <w:t xml:space="preserve">from GMS </w:t>
      </w:r>
      <w:r w:rsidR="005A0B96">
        <w:t>on it. Mark Morton at GMS will research what we could do to get rid of it.</w:t>
      </w:r>
    </w:p>
    <w:p w14:paraId="5014DB51" w14:textId="77777777" w:rsidR="005A0B96" w:rsidRPr="005A0B96" w:rsidRDefault="005A0B96" w:rsidP="005A0B96">
      <w:pPr>
        <w:pStyle w:val="ListParagraph"/>
        <w:rPr>
          <w:b/>
          <w:bCs/>
        </w:rPr>
      </w:pPr>
    </w:p>
    <w:p w14:paraId="3CE6247C" w14:textId="483B2D1C" w:rsidR="00B74BB2" w:rsidRPr="00735388" w:rsidRDefault="00B74BB2" w:rsidP="00FA542E">
      <w:pPr>
        <w:pStyle w:val="ListParagraph"/>
        <w:numPr>
          <w:ilvl w:val="0"/>
          <w:numId w:val="4"/>
        </w:numPr>
        <w:spacing w:after="0" w:line="240" w:lineRule="auto"/>
        <w:rPr>
          <w:b/>
          <w:bCs/>
        </w:rPr>
      </w:pPr>
      <w:r w:rsidRPr="00CB64AA">
        <w:rPr>
          <w:b/>
          <w:bCs/>
        </w:rPr>
        <w:t>Hydrant Flush/Test Schedule</w:t>
      </w:r>
      <w:r w:rsidR="00CB64AA">
        <w:rPr>
          <w:b/>
          <w:bCs/>
        </w:rPr>
        <w:t xml:space="preserve"> </w:t>
      </w:r>
      <w:r w:rsidR="007D2CD9">
        <w:rPr>
          <w:b/>
          <w:bCs/>
        </w:rPr>
        <w:t>–</w:t>
      </w:r>
      <w:r w:rsidR="00CB64AA">
        <w:rPr>
          <w:b/>
          <w:bCs/>
        </w:rPr>
        <w:t xml:space="preserve"> </w:t>
      </w:r>
      <w:r w:rsidR="007D2CD9">
        <w:t xml:space="preserve">Ron said that Semocor has failed to meet </w:t>
      </w:r>
      <w:r w:rsidR="00D57F38">
        <w:t xml:space="preserve">several targets on cleaning and maintenance. The wording should be strong, as this is routine stuff that should be </w:t>
      </w:r>
      <w:r w:rsidR="00735388">
        <w:t>scheduled.</w:t>
      </w:r>
    </w:p>
    <w:p w14:paraId="737381B7" w14:textId="77777777" w:rsidR="00735388" w:rsidRPr="00735388" w:rsidRDefault="00735388" w:rsidP="00735388">
      <w:pPr>
        <w:spacing w:after="0" w:line="240" w:lineRule="auto"/>
        <w:rPr>
          <w:b/>
          <w:bCs/>
        </w:rPr>
      </w:pPr>
    </w:p>
    <w:p w14:paraId="43D6118E" w14:textId="5F7FAC21" w:rsidR="00B74BB2" w:rsidRPr="00735388" w:rsidRDefault="00B74BB2" w:rsidP="00FA542E">
      <w:pPr>
        <w:pStyle w:val="ListParagraph"/>
        <w:numPr>
          <w:ilvl w:val="0"/>
          <w:numId w:val="4"/>
        </w:numPr>
        <w:spacing w:after="0" w:line="240" w:lineRule="auto"/>
        <w:rPr>
          <w:b/>
          <w:bCs/>
        </w:rPr>
      </w:pPr>
      <w:r w:rsidRPr="00735388">
        <w:rPr>
          <w:b/>
          <w:bCs/>
        </w:rPr>
        <w:t>Sewer Line Cleaning/Inspection Schedule</w:t>
      </w:r>
      <w:r w:rsidR="00735388">
        <w:rPr>
          <w:b/>
          <w:bCs/>
        </w:rPr>
        <w:t xml:space="preserve"> </w:t>
      </w:r>
      <w:proofErr w:type="gramStart"/>
      <w:r w:rsidR="00735388">
        <w:rPr>
          <w:b/>
          <w:bCs/>
        </w:rPr>
        <w:t xml:space="preserve">-  </w:t>
      </w:r>
      <w:r w:rsidR="00735388">
        <w:t>See</w:t>
      </w:r>
      <w:proofErr w:type="gramEnd"/>
      <w:r w:rsidR="00735388">
        <w:t xml:space="preserve"> above.</w:t>
      </w:r>
    </w:p>
    <w:p w14:paraId="23E5EBE5" w14:textId="77777777" w:rsidR="00735388" w:rsidRPr="00735388" w:rsidRDefault="00735388" w:rsidP="00735388">
      <w:pPr>
        <w:pStyle w:val="ListParagraph"/>
        <w:rPr>
          <w:b/>
          <w:bCs/>
        </w:rPr>
      </w:pPr>
    </w:p>
    <w:p w14:paraId="08085F6E" w14:textId="34905333" w:rsidR="00B74BB2" w:rsidRPr="00735388" w:rsidRDefault="00B74BB2" w:rsidP="00FA542E">
      <w:pPr>
        <w:pStyle w:val="ListParagraph"/>
        <w:numPr>
          <w:ilvl w:val="0"/>
          <w:numId w:val="4"/>
        </w:numPr>
        <w:spacing w:after="0" w:line="240" w:lineRule="auto"/>
        <w:rPr>
          <w:b/>
          <w:bCs/>
        </w:rPr>
      </w:pPr>
      <w:r w:rsidRPr="00735388">
        <w:rPr>
          <w:b/>
          <w:bCs/>
        </w:rPr>
        <w:t>Core &amp; Main Quotes for Grant Consideration</w:t>
      </w: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5ED39853" w:rsidR="004E5E2A" w:rsidRPr="00225127" w:rsidRDefault="00C1003C" w:rsidP="00E04A8B">
      <w:pPr>
        <w:pStyle w:val="ListParagraph"/>
        <w:numPr>
          <w:ilvl w:val="0"/>
          <w:numId w:val="4"/>
        </w:numPr>
        <w:spacing w:after="0" w:line="240" w:lineRule="auto"/>
        <w:rPr>
          <w:b/>
          <w:bCs/>
        </w:rPr>
      </w:pPr>
      <w:r>
        <w:t xml:space="preserve"> </w:t>
      </w:r>
      <w:r w:rsidR="00E01891" w:rsidRPr="00225127">
        <w:rPr>
          <w:b/>
          <w:bCs/>
        </w:rPr>
        <w:t>Disclosure of Board Member Conflict of Interest</w:t>
      </w:r>
    </w:p>
    <w:p w14:paraId="6A891ADC" w14:textId="122F38A0" w:rsidR="004B4FC4" w:rsidRPr="00225127" w:rsidRDefault="00225127" w:rsidP="00E04A8B">
      <w:pPr>
        <w:pStyle w:val="ListParagraph"/>
        <w:numPr>
          <w:ilvl w:val="0"/>
          <w:numId w:val="4"/>
        </w:numPr>
        <w:spacing w:after="0" w:line="240" w:lineRule="auto"/>
        <w:rPr>
          <w:b/>
          <w:bCs/>
        </w:rPr>
      </w:pPr>
      <w:r w:rsidRPr="00225127">
        <w:rPr>
          <w:b/>
          <w:bCs/>
        </w:rPr>
        <w:t xml:space="preserve"> </w:t>
      </w:r>
      <w:r w:rsidR="004B4FC4" w:rsidRPr="00225127">
        <w:rPr>
          <w:b/>
          <w:bCs/>
        </w:rPr>
        <w:t>Preliminary Review of 2024 Budget</w:t>
      </w:r>
    </w:p>
    <w:p w14:paraId="37B5A379" w14:textId="122FB100" w:rsidR="00E01891" w:rsidRPr="00225127" w:rsidRDefault="00E01891" w:rsidP="000F070B">
      <w:pPr>
        <w:pStyle w:val="ListParagraph"/>
        <w:numPr>
          <w:ilvl w:val="0"/>
          <w:numId w:val="4"/>
        </w:numPr>
        <w:spacing w:after="0" w:line="240" w:lineRule="auto"/>
        <w:rPr>
          <w:b/>
          <w:bCs/>
        </w:rPr>
      </w:pPr>
      <w:r w:rsidRPr="00225127">
        <w:rPr>
          <w:b/>
          <w:bCs/>
        </w:rPr>
        <w:t>And any other issues pertaining to District operations</w:t>
      </w:r>
    </w:p>
    <w:p w14:paraId="39E34D10" w14:textId="60102385" w:rsidR="00E01891" w:rsidRDefault="00E01891" w:rsidP="00390227">
      <w:pPr>
        <w:spacing w:after="0" w:line="240" w:lineRule="auto"/>
      </w:pPr>
    </w:p>
    <w:p w14:paraId="662F94CF" w14:textId="4A6CADD4" w:rsidR="00E01891" w:rsidRDefault="00E01891" w:rsidP="00390227">
      <w:pPr>
        <w:spacing w:after="0" w:line="240" w:lineRule="auto"/>
      </w:pPr>
    </w:p>
    <w:p w14:paraId="465575AF" w14:textId="183FF5B4" w:rsidR="00E01891" w:rsidRPr="00E01891" w:rsidRDefault="00E01891" w:rsidP="00390227">
      <w:pPr>
        <w:spacing w:after="0" w:line="240" w:lineRule="auto"/>
        <w:rPr>
          <w:b/>
          <w:bCs/>
        </w:rPr>
      </w:pPr>
      <w:r w:rsidRPr="00E01891">
        <w:rPr>
          <w:b/>
          <w:bCs/>
        </w:rPr>
        <w:t>ADJOURNMENT:</w:t>
      </w:r>
      <w:r w:rsidR="00E54D0F">
        <w:rPr>
          <w:b/>
          <w:bCs/>
        </w:rPr>
        <w:t xml:space="preserve"> 6:36 </w:t>
      </w:r>
      <w:r w:rsidR="00754483">
        <w:rPr>
          <w:b/>
          <w:bCs/>
        </w:rPr>
        <w:t>p.m.</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3F16" w14:textId="77777777" w:rsidR="00294CAD" w:rsidRDefault="00294CAD" w:rsidP="00143EA0">
      <w:pPr>
        <w:spacing w:after="0" w:line="240" w:lineRule="auto"/>
      </w:pPr>
      <w:r>
        <w:separator/>
      </w:r>
    </w:p>
  </w:endnote>
  <w:endnote w:type="continuationSeparator" w:id="0">
    <w:p w14:paraId="63316397" w14:textId="77777777" w:rsidR="00294CAD" w:rsidRDefault="00294CAD"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CC5D" w14:textId="77777777" w:rsidR="00294CAD" w:rsidRDefault="00294CAD" w:rsidP="00143EA0">
      <w:pPr>
        <w:spacing w:after="0" w:line="240" w:lineRule="auto"/>
      </w:pPr>
      <w:r>
        <w:separator/>
      </w:r>
    </w:p>
  </w:footnote>
  <w:footnote w:type="continuationSeparator" w:id="0">
    <w:p w14:paraId="4278B97E" w14:textId="77777777" w:rsidR="00294CAD" w:rsidRDefault="00294CAD"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747FE"/>
    <w:multiLevelType w:val="hybridMultilevel"/>
    <w:tmpl w:val="39A8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7D3D2A"/>
    <w:multiLevelType w:val="hybridMultilevel"/>
    <w:tmpl w:val="2E001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4"/>
  </w:num>
  <w:num w:numId="2" w16cid:durableId="995694658">
    <w:abstractNumId w:val="6"/>
  </w:num>
  <w:num w:numId="3" w16cid:durableId="1360474087">
    <w:abstractNumId w:val="8"/>
  </w:num>
  <w:num w:numId="4" w16cid:durableId="615261611">
    <w:abstractNumId w:val="9"/>
  </w:num>
  <w:num w:numId="5" w16cid:durableId="756631825">
    <w:abstractNumId w:val="5"/>
  </w:num>
  <w:num w:numId="6" w16cid:durableId="1386639140">
    <w:abstractNumId w:val="1"/>
  </w:num>
  <w:num w:numId="7" w16cid:durableId="666202574">
    <w:abstractNumId w:val="7"/>
  </w:num>
  <w:num w:numId="8" w16cid:durableId="1920170496">
    <w:abstractNumId w:val="0"/>
  </w:num>
  <w:num w:numId="9" w16cid:durableId="1510296301">
    <w:abstractNumId w:val="3"/>
  </w:num>
  <w:num w:numId="10" w16cid:durableId="155819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34D5F"/>
    <w:rsid w:val="00047F30"/>
    <w:rsid w:val="00050AC8"/>
    <w:rsid w:val="00051F8A"/>
    <w:rsid w:val="00055B5F"/>
    <w:rsid w:val="00056D70"/>
    <w:rsid w:val="000665A8"/>
    <w:rsid w:val="00067451"/>
    <w:rsid w:val="000B3A40"/>
    <w:rsid w:val="000B4C1A"/>
    <w:rsid w:val="000D05F5"/>
    <w:rsid w:val="000E0C6D"/>
    <w:rsid w:val="000F070B"/>
    <w:rsid w:val="001003D3"/>
    <w:rsid w:val="0012433B"/>
    <w:rsid w:val="00141FE2"/>
    <w:rsid w:val="00143EA0"/>
    <w:rsid w:val="00147D31"/>
    <w:rsid w:val="00191F8E"/>
    <w:rsid w:val="001C00F5"/>
    <w:rsid w:val="001D6DAF"/>
    <w:rsid w:val="001D7B60"/>
    <w:rsid w:val="001E03BC"/>
    <w:rsid w:val="00221C5F"/>
    <w:rsid w:val="00225127"/>
    <w:rsid w:val="00256999"/>
    <w:rsid w:val="0026266E"/>
    <w:rsid w:val="00262D54"/>
    <w:rsid w:val="00264DB2"/>
    <w:rsid w:val="00271A04"/>
    <w:rsid w:val="00282581"/>
    <w:rsid w:val="00294CAD"/>
    <w:rsid w:val="00296CDA"/>
    <w:rsid w:val="002A4ECF"/>
    <w:rsid w:val="002B2A5C"/>
    <w:rsid w:val="002C46A0"/>
    <w:rsid w:val="00345C21"/>
    <w:rsid w:val="003648AC"/>
    <w:rsid w:val="00386E89"/>
    <w:rsid w:val="00390227"/>
    <w:rsid w:val="003907AC"/>
    <w:rsid w:val="00397612"/>
    <w:rsid w:val="003C20D1"/>
    <w:rsid w:val="003C2E8C"/>
    <w:rsid w:val="003F6A11"/>
    <w:rsid w:val="004000FB"/>
    <w:rsid w:val="00402638"/>
    <w:rsid w:val="004067E4"/>
    <w:rsid w:val="0043127A"/>
    <w:rsid w:val="00446B39"/>
    <w:rsid w:val="00465332"/>
    <w:rsid w:val="00476351"/>
    <w:rsid w:val="00486522"/>
    <w:rsid w:val="004900F8"/>
    <w:rsid w:val="00492449"/>
    <w:rsid w:val="004975EE"/>
    <w:rsid w:val="004A4B13"/>
    <w:rsid w:val="004B1D30"/>
    <w:rsid w:val="004B472B"/>
    <w:rsid w:val="004B4FC4"/>
    <w:rsid w:val="004B5175"/>
    <w:rsid w:val="004C53F4"/>
    <w:rsid w:val="004D1443"/>
    <w:rsid w:val="004D46E4"/>
    <w:rsid w:val="004E5E2A"/>
    <w:rsid w:val="005236A2"/>
    <w:rsid w:val="00544873"/>
    <w:rsid w:val="00561F20"/>
    <w:rsid w:val="005943EC"/>
    <w:rsid w:val="005A0B96"/>
    <w:rsid w:val="005B76BC"/>
    <w:rsid w:val="005C2C14"/>
    <w:rsid w:val="005D1A9A"/>
    <w:rsid w:val="005E064F"/>
    <w:rsid w:val="005E7C58"/>
    <w:rsid w:val="0060443E"/>
    <w:rsid w:val="00611266"/>
    <w:rsid w:val="00647C5B"/>
    <w:rsid w:val="00650983"/>
    <w:rsid w:val="00682318"/>
    <w:rsid w:val="006C496A"/>
    <w:rsid w:val="007042EE"/>
    <w:rsid w:val="00710CFB"/>
    <w:rsid w:val="0073234E"/>
    <w:rsid w:val="00735388"/>
    <w:rsid w:val="00741CA5"/>
    <w:rsid w:val="00742401"/>
    <w:rsid w:val="007438D3"/>
    <w:rsid w:val="00754483"/>
    <w:rsid w:val="0076003B"/>
    <w:rsid w:val="00765803"/>
    <w:rsid w:val="007A6BE7"/>
    <w:rsid w:val="007D2CD9"/>
    <w:rsid w:val="007F1156"/>
    <w:rsid w:val="007F1203"/>
    <w:rsid w:val="00831227"/>
    <w:rsid w:val="00846A7C"/>
    <w:rsid w:val="00852C82"/>
    <w:rsid w:val="008636D5"/>
    <w:rsid w:val="00870B74"/>
    <w:rsid w:val="0088179D"/>
    <w:rsid w:val="00893E94"/>
    <w:rsid w:val="008A3A52"/>
    <w:rsid w:val="008A6EEE"/>
    <w:rsid w:val="008D054C"/>
    <w:rsid w:val="008D38D0"/>
    <w:rsid w:val="008D7CA0"/>
    <w:rsid w:val="0092112E"/>
    <w:rsid w:val="00930A41"/>
    <w:rsid w:val="00936C64"/>
    <w:rsid w:val="009440CC"/>
    <w:rsid w:val="00984FEE"/>
    <w:rsid w:val="00993D84"/>
    <w:rsid w:val="009C2D47"/>
    <w:rsid w:val="009F198E"/>
    <w:rsid w:val="009F6C61"/>
    <w:rsid w:val="00A17283"/>
    <w:rsid w:val="00A26490"/>
    <w:rsid w:val="00A32FD4"/>
    <w:rsid w:val="00A3559A"/>
    <w:rsid w:val="00A91F66"/>
    <w:rsid w:val="00A9280F"/>
    <w:rsid w:val="00A95E06"/>
    <w:rsid w:val="00AA3741"/>
    <w:rsid w:val="00AE0B6A"/>
    <w:rsid w:val="00AF6EDB"/>
    <w:rsid w:val="00B046A0"/>
    <w:rsid w:val="00B21F3C"/>
    <w:rsid w:val="00B27CCA"/>
    <w:rsid w:val="00B320B5"/>
    <w:rsid w:val="00B4574C"/>
    <w:rsid w:val="00B45B67"/>
    <w:rsid w:val="00B658FC"/>
    <w:rsid w:val="00B732D1"/>
    <w:rsid w:val="00B74BB2"/>
    <w:rsid w:val="00BE035B"/>
    <w:rsid w:val="00BE12D9"/>
    <w:rsid w:val="00BE6B28"/>
    <w:rsid w:val="00BF58A7"/>
    <w:rsid w:val="00C062BF"/>
    <w:rsid w:val="00C1003C"/>
    <w:rsid w:val="00C11A9F"/>
    <w:rsid w:val="00C417E9"/>
    <w:rsid w:val="00C57326"/>
    <w:rsid w:val="00C670AB"/>
    <w:rsid w:val="00C86624"/>
    <w:rsid w:val="00C90B94"/>
    <w:rsid w:val="00CA77A5"/>
    <w:rsid w:val="00CB486C"/>
    <w:rsid w:val="00CB64AA"/>
    <w:rsid w:val="00CE44D8"/>
    <w:rsid w:val="00CF0954"/>
    <w:rsid w:val="00CF5BFE"/>
    <w:rsid w:val="00D05235"/>
    <w:rsid w:val="00D23EF0"/>
    <w:rsid w:val="00D40336"/>
    <w:rsid w:val="00D57F38"/>
    <w:rsid w:val="00D80C19"/>
    <w:rsid w:val="00DB1899"/>
    <w:rsid w:val="00DC1527"/>
    <w:rsid w:val="00DC6CB8"/>
    <w:rsid w:val="00DF4BC2"/>
    <w:rsid w:val="00E01891"/>
    <w:rsid w:val="00E04A2A"/>
    <w:rsid w:val="00E14EDB"/>
    <w:rsid w:val="00E45571"/>
    <w:rsid w:val="00E54D0F"/>
    <w:rsid w:val="00E56602"/>
    <w:rsid w:val="00E93CB0"/>
    <w:rsid w:val="00ED48D9"/>
    <w:rsid w:val="00ED4E05"/>
    <w:rsid w:val="00EF72D4"/>
    <w:rsid w:val="00F143A2"/>
    <w:rsid w:val="00F33FE8"/>
    <w:rsid w:val="00F44C18"/>
    <w:rsid w:val="00F578F5"/>
    <w:rsid w:val="00F75DF6"/>
    <w:rsid w:val="00F86203"/>
    <w:rsid w:val="00FA542E"/>
    <w:rsid w:val="00FC2A39"/>
    <w:rsid w:val="00FC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 w:id="18917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2023-10-12T17:57:00Z</dcterms:created>
  <dcterms:modified xsi:type="dcterms:W3CDTF">2023-10-12T17:57:00Z</dcterms:modified>
</cp:coreProperties>
</file>