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ACADEMY WATER AND SANITATION DISTRICT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 15, 2025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/>
        <w:t>All participation in this public meeting, including public participation, is in conformance with state orders.  This meeting is being held via SKYPE.  For sign on please go to AWSD website.</w:t>
      </w:r>
    </w:p>
    <w:p>
      <w:pPr>
        <w:pStyle w:val="Normal"/>
        <w:rPr/>
      </w:pPr>
      <w:r>
        <w:rPr/>
        <w:t>ATTENDEES VIA SKYPE:</w:t>
      </w:r>
    </w:p>
    <w:p>
      <w:pPr>
        <w:pStyle w:val="Normal"/>
        <w:spacing w:lineRule="auto" w:line="240" w:before="0" w:after="0"/>
        <w:rPr/>
      </w:pPr>
      <w:r>
        <w:rPr/>
        <w:t>( ) Steve Callicott</w:t>
        <w:tab/>
        <w:t>President</w:t>
        <w:br/>
        <w:t>( ) Linnea Knoerzer          Vice President</w:t>
      </w:r>
    </w:p>
    <w:p>
      <w:pPr>
        <w:pStyle w:val="Normal"/>
        <w:spacing w:lineRule="auto" w:line="240" w:before="0" w:after="0"/>
        <w:rPr/>
      </w:pPr>
      <w:r>
        <w:rPr/>
        <w:t>( ) Brian Houghtaling</w:t>
        <w:tab/>
        <w:t>Treasurer</w:t>
      </w:r>
    </w:p>
    <w:p>
      <w:pPr>
        <w:pStyle w:val="Normal"/>
        <w:spacing w:lineRule="auto" w:line="240" w:before="0" w:after="0"/>
        <w:rPr/>
      </w:pPr>
      <w:r>
        <w:rPr/>
        <w:t>( ) Loring Wirbel</w:t>
        <w:tab/>
        <w:tab/>
        <w:t>Secretary</w:t>
      </w:r>
    </w:p>
    <w:p>
      <w:pPr>
        <w:pStyle w:val="Normal"/>
        <w:spacing w:lineRule="auto" w:line="240" w:before="0" w:after="0"/>
        <w:rPr/>
      </w:pPr>
      <w:r>
        <w:rPr/>
        <w:t>( ) Ronald Curry</w:t>
        <w:tab/>
        <w:tab/>
        <w:t>Director/Webmaster</w:t>
      </w:r>
    </w:p>
    <w:p>
      <w:pPr>
        <w:pStyle w:val="Normal"/>
        <w:spacing w:lineRule="auto" w:line="240" w:before="0" w:after="0"/>
        <w:rPr/>
      </w:pPr>
      <w:r>
        <w:rPr/>
        <w:t>( ) Christina Cole              Ops Manager</w:t>
      </w:r>
    </w:p>
    <w:p>
      <w:pPr>
        <w:pStyle w:val="Normal"/>
        <w:spacing w:lineRule="auto" w:line="240" w:before="0" w:after="0"/>
        <w:rPr/>
      </w:pPr>
      <w:r>
        <w:rPr/>
        <w:t>( ) Stan “JR” Morgan       Asst. Ops Manager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  <w:t>CALL TO ORDER: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  <w:bCs/>
        </w:rPr>
        <w:t>MINUTES</w:t>
      </w:r>
      <w:r>
        <w:rPr/>
        <w:t xml:space="preserve">: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  <w:t>REPORTS:</w:t>
      </w:r>
    </w:p>
    <w:p>
      <w:pPr>
        <w:pStyle w:val="Normal"/>
        <w:spacing w:lineRule="auto" w:line="240" w:before="0" w:after="0"/>
        <w:rPr/>
      </w:pPr>
      <w:r>
        <w:rPr>
          <w:b/>
          <w:bCs/>
        </w:rPr>
        <w:tab/>
        <w:t>SECRETARY</w:t>
      </w:r>
      <w:r>
        <w:rPr/>
        <w:t xml:space="preserve">:  </w:t>
      </w:r>
    </w:p>
    <w:p>
      <w:pPr>
        <w:pStyle w:val="Normal"/>
        <w:spacing w:lineRule="auto" w:line="240" w:before="0" w:after="0"/>
        <w:rPr/>
      </w:pPr>
      <w:r>
        <w:rPr/>
        <w:tab/>
      </w:r>
      <w:r>
        <w:rPr>
          <w:b/>
          <w:bCs/>
        </w:rPr>
        <w:t>TREASURER</w:t>
      </w:r>
      <w:r>
        <w:rPr/>
        <w:t xml:space="preserve">:  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  <w:t xml:space="preserve">BANK ACCOUNTS: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/>
        <w:tab/>
      </w:r>
      <w:r>
        <w:rPr>
          <w:b/>
          <w:bCs/>
        </w:rPr>
        <w:t xml:space="preserve">OPERATIONS AND MANAGEMENT:   </w:t>
      </w:r>
    </w:p>
    <w:p>
      <w:pPr>
        <w:pStyle w:val="Normal"/>
        <w:spacing w:lineRule="auto" w:line="240" w:before="0" w:after="0"/>
        <w:rPr/>
      </w:pPr>
      <w:r>
        <w:rPr>
          <w:b/>
          <w:bCs/>
        </w:rPr>
        <w:tab/>
        <w:t xml:space="preserve">. </w:t>
      </w:r>
      <w:r>
        <w:rPr/>
        <w:t>Operations Report (attached)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/>
        <w:tab/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/>
      </w:pPr>
      <w:r>
        <w:rPr>
          <w:b/>
          <w:bCs/>
        </w:rPr>
        <w:t>OLD BUSINESS</w:t>
      </w:r>
      <w:r>
        <w:rPr/>
        <w:t xml:space="preserve">: 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GIS Mapping Status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Mountain Peak Controls – Status of SCADA Display Panels Contract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Filter Project – Status of New Contract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Generator Project – 2025 Plans for Implementation and Budget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Elections 2025 – Admin Resolution, any other necessary actions</w:t>
      </w:r>
    </w:p>
    <w:p>
      <w:pPr>
        <w:pStyle w:val="ListParagraph"/>
        <w:spacing w:lineRule="auto" w:line="240" w:before="0" w:after="0"/>
        <w:contextualSpacing/>
        <w:rPr/>
      </w:pPr>
      <w:r>
        <w:rPr/>
      </w:r>
    </w:p>
    <w:p>
      <w:pPr>
        <w:pStyle w:val="ListParagraph"/>
        <w:spacing w:lineRule="auto" w:line="240" w:before="0" w:after="0"/>
        <w:contextualSpacing/>
        <w:rPr/>
      </w:pPr>
      <w:r>
        <w:rPr/>
      </w:r>
    </w:p>
    <w:p>
      <w:pPr>
        <w:pStyle w:val="ListParagraph"/>
        <w:spacing w:lineRule="auto" w:line="240" w:before="0" w:after="0"/>
        <w:contextualSpacing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  <w:t>NEW BUSINESS: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Disclosure of Board Member Conflict of Interest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And any other issues pertaining to district operations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  <w:t>ADJOURNMENT: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143ea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43ea0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c20d1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43ea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143ea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88179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LibreOffice/7.0.3.1$Windows_X86_64 LibreOffice_project/d7547858d014d4cf69878db179d326fc3483e082</Application>
  <Pages>2</Pages>
  <Words>159</Words>
  <Characters>873</Characters>
  <CharactersWithSpaces>1051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2025-01-11T16:10:00Z</dcterms:created>
  <dc:creator>Ron Curry</dc:creator>
  <dc:description/>
  <dc:language>en-US</dc:language>
  <cp:lastModifiedBy>Loring Wirbel</cp:lastModifiedBy>
  <dcterms:modified xsi:type="dcterms:W3CDTF">2025-01-11T16:14:00Z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